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0A" w:rsidRPr="007A3FEF" w:rsidRDefault="009D750A" w:rsidP="009D750A">
      <w:pPr>
        <w:rPr>
          <w:rFonts w:ascii="Times New Roman" w:hAnsi="Times New Roman" w:cs="Times New Roman"/>
          <w:b/>
          <w:sz w:val="28"/>
        </w:rPr>
      </w:pPr>
      <w:r w:rsidRPr="007A3FEF">
        <w:rPr>
          <w:rFonts w:ascii="Times New Roman" w:hAnsi="Times New Roman" w:cs="Times New Roman"/>
          <w:b/>
          <w:sz w:val="28"/>
        </w:rPr>
        <w:t xml:space="preserve">Корисні посилання для </w:t>
      </w:r>
      <w:r w:rsidR="007027D7">
        <w:rPr>
          <w:rFonts w:ascii="Times New Roman" w:hAnsi="Times New Roman" w:cs="Times New Roman"/>
          <w:b/>
          <w:sz w:val="28"/>
        </w:rPr>
        <w:t>підготовки до занять № 3 і 4 з дисципліни «Управління регіональним</w:t>
      </w:r>
      <w:r w:rsidR="001F5D2C">
        <w:rPr>
          <w:rFonts w:ascii="Times New Roman" w:hAnsi="Times New Roman" w:cs="Times New Roman"/>
          <w:b/>
          <w:sz w:val="28"/>
        </w:rPr>
        <w:t>и</w:t>
      </w:r>
      <w:r w:rsidR="007027D7">
        <w:rPr>
          <w:rFonts w:ascii="Times New Roman" w:hAnsi="Times New Roman" w:cs="Times New Roman"/>
          <w:b/>
          <w:sz w:val="28"/>
        </w:rPr>
        <w:t xml:space="preserve"> туристсько-рекреаційним</w:t>
      </w:r>
      <w:r w:rsidR="001F5D2C">
        <w:rPr>
          <w:rFonts w:ascii="Times New Roman" w:hAnsi="Times New Roman" w:cs="Times New Roman"/>
          <w:b/>
          <w:sz w:val="28"/>
        </w:rPr>
        <w:t>и</w:t>
      </w:r>
      <w:r w:rsidR="007027D7">
        <w:rPr>
          <w:rFonts w:ascii="Times New Roman" w:hAnsi="Times New Roman" w:cs="Times New Roman"/>
          <w:b/>
          <w:sz w:val="28"/>
        </w:rPr>
        <w:t xml:space="preserve"> комплек</w:t>
      </w:r>
      <w:r w:rsidR="001F5D2C">
        <w:rPr>
          <w:rFonts w:ascii="Times New Roman" w:hAnsi="Times New Roman" w:cs="Times New Roman"/>
          <w:b/>
          <w:sz w:val="28"/>
        </w:rPr>
        <w:t>сами</w:t>
      </w:r>
      <w:r w:rsidR="007027D7">
        <w:rPr>
          <w:rFonts w:ascii="Times New Roman" w:hAnsi="Times New Roman" w:cs="Times New Roman"/>
          <w:b/>
          <w:sz w:val="28"/>
        </w:rPr>
        <w:t>»</w:t>
      </w:r>
    </w:p>
    <w:p w:rsidR="009D750A" w:rsidRPr="007A3FEF" w:rsidRDefault="009D750A" w:rsidP="009D75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A3FEF">
        <w:rPr>
          <w:rFonts w:ascii="Times New Roman" w:hAnsi="Times New Roman" w:cs="Times New Roman"/>
          <w:sz w:val="24"/>
        </w:rPr>
        <w:t>Міністерство розвитку економіки, торгівлі та сільського господарства (Департамент туризму та курортів)</w:t>
      </w:r>
    </w:p>
    <w:p w:rsidR="00E57F9B" w:rsidRPr="007A3FEF" w:rsidRDefault="00D47A0B" w:rsidP="009D750A">
      <w:pPr>
        <w:rPr>
          <w:rFonts w:ascii="Times New Roman" w:hAnsi="Times New Roman" w:cs="Times New Roman"/>
          <w:sz w:val="24"/>
        </w:rPr>
      </w:pPr>
      <w:hyperlink r:id="rId5" w:history="1">
        <w:r w:rsidR="009D750A" w:rsidRPr="007A3FEF">
          <w:rPr>
            <w:rStyle w:val="a3"/>
            <w:rFonts w:ascii="Times New Roman" w:hAnsi="Times New Roman" w:cs="Times New Roman"/>
            <w:sz w:val="24"/>
          </w:rPr>
          <w:t>https://www.me.gov.ua/Documents/List?lang=uk-UA&amp;id=2c90ad86-f47a-4c19-bf95-13345b83c279&amp;tag=PravoviZasadiDiialnosti</w:t>
        </w:r>
      </w:hyperlink>
    </w:p>
    <w:p w:rsidR="009D750A" w:rsidRPr="007A3FEF" w:rsidRDefault="009D750A" w:rsidP="009D75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A3FEF">
        <w:rPr>
          <w:rFonts w:ascii="Times New Roman" w:hAnsi="Times New Roman" w:cs="Times New Roman"/>
          <w:sz w:val="24"/>
        </w:rPr>
        <w:t>Херсонська обласна державна адміністрація (Департамент туризму та курортів  обласної державної адміністрації)</w:t>
      </w:r>
    </w:p>
    <w:p w:rsidR="009D750A" w:rsidRPr="007A3FEF" w:rsidRDefault="00D47A0B">
      <w:pPr>
        <w:rPr>
          <w:rFonts w:ascii="Times New Roman" w:hAnsi="Times New Roman" w:cs="Times New Roman"/>
          <w:sz w:val="24"/>
        </w:rPr>
      </w:pPr>
      <w:hyperlink r:id="rId6" w:history="1">
        <w:r w:rsidR="009D750A" w:rsidRPr="007A3FEF">
          <w:rPr>
            <w:rStyle w:val="a3"/>
            <w:rFonts w:ascii="Times New Roman" w:hAnsi="Times New Roman" w:cs="Times New Roman"/>
            <w:sz w:val="24"/>
          </w:rPr>
          <w:t>https://khoda.gov.ua/departament-turizmu-ta-kurort%D1%96v--</w:t>
        </w:r>
      </w:hyperlink>
    </w:p>
    <w:p w:rsidR="009D750A" w:rsidRPr="007A3FEF" w:rsidRDefault="009D750A" w:rsidP="009D75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A3FEF">
        <w:rPr>
          <w:rFonts w:ascii="Times New Roman" w:hAnsi="Times New Roman" w:cs="Times New Roman"/>
          <w:sz w:val="24"/>
        </w:rPr>
        <w:t xml:space="preserve">Федерація спортивного туризму України </w:t>
      </w:r>
      <w:hyperlink r:id="rId7" w:history="1">
        <w:r w:rsidRPr="007A3FEF">
          <w:rPr>
            <w:rStyle w:val="a3"/>
            <w:rFonts w:ascii="Times New Roman" w:hAnsi="Times New Roman" w:cs="Times New Roman"/>
            <w:sz w:val="24"/>
          </w:rPr>
          <w:t>https://www.fstu.com.ua/pro-sebe/</w:t>
        </w:r>
      </w:hyperlink>
    </w:p>
    <w:p w:rsidR="009D750A" w:rsidRPr="007A3FEF" w:rsidRDefault="009D750A" w:rsidP="009D75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A3FEF">
        <w:rPr>
          <w:rFonts w:ascii="Times New Roman" w:hAnsi="Times New Roman" w:cs="Times New Roman"/>
          <w:sz w:val="24"/>
        </w:rPr>
        <w:t>Стаття «Організація туристичних подорожей в межах Херсонської області» - Машкова О.В.</w:t>
      </w:r>
    </w:p>
    <w:p w:rsidR="009D750A" w:rsidRPr="007A3FEF" w:rsidRDefault="00D47A0B">
      <w:pPr>
        <w:rPr>
          <w:rFonts w:ascii="Times New Roman" w:hAnsi="Times New Roman" w:cs="Times New Roman"/>
          <w:sz w:val="24"/>
        </w:rPr>
      </w:pPr>
      <w:hyperlink r:id="rId8" w:history="1">
        <w:r w:rsidR="007A3FEF" w:rsidRPr="007A3FEF">
          <w:rPr>
            <w:rStyle w:val="a3"/>
            <w:rFonts w:ascii="Times New Roman" w:hAnsi="Times New Roman" w:cs="Times New Roman"/>
            <w:sz w:val="24"/>
          </w:rPr>
          <w:t>https://periodicals.karazin.ua/socecongeo/article/view/379/251</w:t>
        </w:r>
      </w:hyperlink>
      <w:r w:rsidR="007A3FEF" w:rsidRPr="007A3FEF">
        <w:rPr>
          <w:rFonts w:ascii="Times New Roman" w:hAnsi="Times New Roman" w:cs="Times New Roman"/>
          <w:sz w:val="24"/>
        </w:rPr>
        <w:t xml:space="preserve"> </w:t>
      </w:r>
    </w:p>
    <w:p w:rsidR="009D750A" w:rsidRPr="007A3FEF" w:rsidRDefault="009D750A" w:rsidP="009D75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A3FEF">
        <w:rPr>
          <w:rFonts w:ascii="Times New Roman" w:hAnsi="Times New Roman" w:cs="Times New Roman"/>
          <w:sz w:val="24"/>
        </w:rPr>
        <w:t>Стаття «</w:t>
      </w:r>
      <w:r w:rsidR="007A3FEF" w:rsidRPr="007A3FEF">
        <w:rPr>
          <w:rFonts w:ascii="Times New Roman" w:hAnsi="Times New Roman" w:cs="Times New Roman"/>
          <w:sz w:val="24"/>
        </w:rPr>
        <w:t>Заклади системи розваг</w:t>
      </w:r>
      <w:r w:rsidRPr="007A3FEF">
        <w:rPr>
          <w:rFonts w:ascii="Times New Roman" w:hAnsi="Times New Roman" w:cs="Times New Roman"/>
          <w:sz w:val="24"/>
        </w:rPr>
        <w:t xml:space="preserve"> Херсонської області» - Машкова О.В.</w:t>
      </w:r>
    </w:p>
    <w:p w:rsidR="007A3FEF" w:rsidRPr="007A3FEF" w:rsidRDefault="00D47A0B" w:rsidP="007A3FEF">
      <w:pPr>
        <w:rPr>
          <w:rFonts w:ascii="Times New Roman" w:hAnsi="Times New Roman" w:cs="Times New Roman"/>
          <w:sz w:val="24"/>
        </w:rPr>
      </w:pPr>
      <w:hyperlink r:id="rId9" w:history="1">
        <w:r w:rsidR="007A3FEF" w:rsidRPr="007A3FEF">
          <w:rPr>
            <w:rStyle w:val="a3"/>
            <w:rFonts w:ascii="Times New Roman" w:hAnsi="Times New Roman" w:cs="Times New Roman"/>
            <w:sz w:val="24"/>
          </w:rPr>
          <w:t>http://ekhsuir.kspu.edu/handle/123456789/5074?show=full</w:t>
        </w:r>
      </w:hyperlink>
    </w:p>
    <w:p w:rsidR="007A3FEF" w:rsidRPr="007A3FEF" w:rsidRDefault="007A3FEF">
      <w:pPr>
        <w:rPr>
          <w:rFonts w:ascii="Times New Roman" w:hAnsi="Times New Roman" w:cs="Times New Roman"/>
          <w:sz w:val="24"/>
        </w:rPr>
      </w:pPr>
    </w:p>
    <w:sectPr w:rsidR="007A3FEF" w:rsidRPr="007A3FEF" w:rsidSect="00E5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D4689"/>
    <w:multiLevelType w:val="hybridMultilevel"/>
    <w:tmpl w:val="855E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0A"/>
    <w:rsid w:val="00104FAF"/>
    <w:rsid w:val="001F5D2C"/>
    <w:rsid w:val="007027D7"/>
    <w:rsid w:val="007A3FEF"/>
    <w:rsid w:val="009D750A"/>
    <w:rsid w:val="00B2750F"/>
    <w:rsid w:val="00C969DE"/>
    <w:rsid w:val="00D47A0B"/>
    <w:rsid w:val="00E5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5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50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D7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49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als.karazin.ua/socecongeo/article/view/379/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stu.com.ua/pro-se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oda.gov.ua/departament-turizmu-ta-kurort%D1%96v-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.gov.ua/Documents/List?lang=uk-UA&amp;id=2c90ad86-f47a-4c19-bf95-13345b83c279&amp;tag=PravoviZasadiDiialnos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khsuir.kspu.edu/handle/123456789/5074?show=f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2020-03-20T09:19:00Z</dcterms:created>
  <dcterms:modified xsi:type="dcterms:W3CDTF">2020-03-20T09:39:00Z</dcterms:modified>
</cp:coreProperties>
</file>